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6D" w:rsidRPr="00D16D6D" w:rsidRDefault="00D16D6D" w:rsidP="00D16D6D">
      <w:pPr>
        <w:rPr>
          <w:rFonts w:ascii="Times New Roman" w:hAnsi="Times New Roman" w:cs="Times New Roman"/>
          <w:sz w:val="24"/>
          <w:szCs w:val="24"/>
        </w:rPr>
      </w:pPr>
    </w:p>
    <w:p w:rsidR="00D16D6D" w:rsidRDefault="00D16D6D" w:rsidP="00D16D6D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24"/>
        </w:rPr>
      </w:pPr>
      <w:r w:rsidRPr="00D16D6D">
        <w:rPr>
          <w:rFonts w:ascii="Times New Roman" w:hAnsi="Times New Roman" w:cs="Times New Roman"/>
          <w:b/>
          <w:noProof/>
          <w:color w:val="538135" w:themeColor="accent6" w:themeShade="BF"/>
          <w:sz w:val="36"/>
          <w:szCs w:val="24"/>
          <w:lang w:eastAsia="ru-RU"/>
        </w:rPr>
        <w:drawing>
          <wp:inline distT="0" distB="0" distL="0" distR="0">
            <wp:extent cx="1835785" cy="2453640"/>
            <wp:effectExtent l="0" t="0" r="0" b="3810"/>
            <wp:docPr id="1" name="Рисунок 1" descr="C:\Users\User\Desktop\Школа\Для сайта школы\4750049aa1b4b1cb0e72e06decc20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\Для сайта школы\4750049aa1b4b1cb0e72e06decc208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109" cy="248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6D" w:rsidRDefault="00D16D6D" w:rsidP="00D16D6D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24"/>
        </w:rPr>
      </w:pP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24"/>
        </w:rPr>
      </w:pPr>
      <w:r w:rsidRPr="00D16D6D">
        <w:rPr>
          <w:rFonts w:ascii="Times New Roman" w:hAnsi="Times New Roman" w:cs="Times New Roman"/>
          <w:b/>
          <w:color w:val="538135" w:themeColor="accent6" w:themeShade="BF"/>
          <w:sz w:val="36"/>
          <w:szCs w:val="24"/>
        </w:rPr>
        <w:t>Алгоритм действий при эмоциональных проблемах у ребенка</w:t>
      </w:r>
      <w:r w:rsidR="00A47B35">
        <w:rPr>
          <w:rFonts w:ascii="Times New Roman" w:hAnsi="Times New Roman" w:cs="Times New Roman"/>
          <w:b/>
          <w:color w:val="538135" w:themeColor="accent6" w:themeShade="BF"/>
          <w:sz w:val="36"/>
          <w:szCs w:val="24"/>
        </w:rPr>
        <w:t>.</w:t>
      </w: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24"/>
          <w:u w:val="single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Распознавание проблемы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Обратите внимание на изменения в поведении ребенка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Отметьте, как долго наблюдаются эти изменения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Проанализируйте, в каких ситуациях проявляются эмоциональные проблемы</w:t>
      </w: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Убедитесь, что ребенок находится в безопасной обстановке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Устраните потенциальные источники стресса или опасности</w:t>
      </w:r>
    </w:p>
    <w:p w:rsidR="00D16D6D" w:rsidRPr="00D16D6D" w:rsidRDefault="00D16D6D" w:rsidP="00D16D6D">
      <w:pPr>
        <w:rPr>
          <w:rFonts w:ascii="Times New Roman" w:hAnsi="Times New Roman" w:cs="Times New Roman"/>
          <w:sz w:val="24"/>
          <w:szCs w:val="24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контакта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Найдите спокойное место для разговора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Говорите спокойным, уверенным голосом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Покажите ребенку, что вы готовы слушать без осуждения</w:t>
      </w: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Активное слушание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Дайте ребенку возможность выразить свои чувства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Задавайте открытые вопросы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Не перебивайте и не пытайтесь сразу решить проблему</w:t>
      </w:r>
    </w:p>
    <w:p w:rsidR="00D16D6D" w:rsidRPr="00D16D6D" w:rsidRDefault="00D16D6D" w:rsidP="00D16D6D">
      <w:pPr>
        <w:rPr>
          <w:rFonts w:ascii="Times New Roman" w:hAnsi="Times New Roman" w:cs="Times New Roman"/>
          <w:sz w:val="24"/>
          <w:szCs w:val="24"/>
        </w:rPr>
      </w:pPr>
    </w:p>
    <w:p w:rsidR="00A47B35" w:rsidRDefault="00A47B35" w:rsidP="00A47B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B35" w:rsidRDefault="00A47B35" w:rsidP="00A47B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Валидация</w:t>
      </w:r>
      <w:proofErr w:type="spellEnd"/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чувств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Признайте чувства ребенка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Покажите, что вы понимаете его переживания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Избегайте фраз типа "Не расстраивайся" или "Это пустяки"</w:t>
      </w: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Определение причин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Попытайтесь вместе с ребенком выявить причины эмоциональных проблем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Рассмотрите недавние события или изменения в жизни ребенка</w:t>
      </w: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Совместный поиск решений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Спросите ребенка, что, по его мнению, может помочь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Предложите свои идеи, но не навязывайте их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Составьте план действий вместе</w:t>
      </w:r>
    </w:p>
    <w:p w:rsidR="00D16D6D" w:rsidRPr="00D16D6D" w:rsidRDefault="00D16D6D" w:rsidP="00D16D6D">
      <w:pPr>
        <w:rPr>
          <w:rFonts w:ascii="Times New Roman" w:hAnsi="Times New Roman" w:cs="Times New Roman"/>
          <w:sz w:val="24"/>
          <w:szCs w:val="24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Обучение </w:t>
      </w:r>
      <w:proofErr w:type="spellStart"/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саморегуляции</w:t>
      </w:r>
      <w:proofErr w:type="spellEnd"/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Научите ребенка простым техникам управления эмоциями (глубокое дыхание, счет до 10)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Помогите ребенку определить свои триггеры и способы справиться с ними</w:t>
      </w: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Поддержка и наблюдение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Регулярно проверяйте, как чувствует себя ребенок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Хвалите за усилия в управлении эмоциями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Будьте последовательны в своей поддержке</w:t>
      </w: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Профессиональная помощь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Если проблемы сохраняются или усугубляются, обратитесь к школьному психологу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Рассмотрите возможность консультации с детским психологом или психотерапевтом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Не откладывайте обращение за помощью, если заметили признаки депрессии или тревожного расстройства</w:t>
      </w: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D6D" w:rsidRPr="00D16D6D" w:rsidRDefault="00D16D6D" w:rsidP="00D16D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D">
        <w:rPr>
          <w:rFonts w:ascii="Times New Roman" w:hAnsi="Times New Roman" w:cs="Times New Roman"/>
          <w:b/>
          <w:sz w:val="24"/>
          <w:szCs w:val="24"/>
          <w:u w:val="single"/>
        </w:rPr>
        <w:t>Создание поддерживающей среды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Информируйте учителей о ситуации (с согласия ребенка)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Обеспечьте стабильный распорядок дня</w:t>
      </w:r>
    </w:p>
    <w:p w:rsidR="00D16D6D" w:rsidRPr="00D16D6D" w:rsidRDefault="00D16D6D" w:rsidP="00D16D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sz w:val="24"/>
          <w:szCs w:val="24"/>
        </w:rPr>
        <w:t>Поощряйте здоровые способы выражения эмоций (творчество, спорт)</w:t>
      </w:r>
    </w:p>
    <w:p w:rsidR="00D16D6D" w:rsidRPr="00D16D6D" w:rsidRDefault="00D16D6D" w:rsidP="00D16D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513F" w:rsidRPr="00D16D6D" w:rsidRDefault="00D16D6D" w:rsidP="008C5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D6D">
        <w:rPr>
          <w:rFonts w:ascii="Times New Roman" w:hAnsi="Times New Roman" w:cs="Times New Roman"/>
          <w:b/>
          <w:color w:val="538135" w:themeColor="accent6" w:themeShade="BF"/>
          <w:sz w:val="32"/>
          <w:szCs w:val="24"/>
        </w:rPr>
        <w:t>"Помните: ваше внимание сегодня - это защита вашего ребенка от бед завтра. Действуйте сейчас!"</w:t>
      </w:r>
      <w:bookmarkStart w:id="0" w:name="_GoBack"/>
      <w:bookmarkEnd w:id="0"/>
    </w:p>
    <w:sectPr w:rsidR="002A513F" w:rsidRPr="00D16D6D" w:rsidSect="008C591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ECFE"/>
      </v:shape>
    </w:pict>
  </w:numPicBullet>
  <w:abstractNum w:abstractNumId="0" w15:restartNumberingAfterBreak="0">
    <w:nsid w:val="31AD7C6A"/>
    <w:multiLevelType w:val="hybridMultilevel"/>
    <w:tmpl w:val="7E4E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114E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D5A8F"/>
    <w:multiLevelType w:val="hybridMultilevel"/>
    <w:tmpl w:val="C9FEA6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C9"/>
    <w:rsid w:val="002A513F"/>
    <w:rsid w:val="00535FC9"/>
    <w:rsid w:val="008C591A"/>
    <w:rsid w:val="00A47B35"/>
    <w:rsid w:val="00D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2359-7F07-4776-B7A7-39295DD0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2024-12-24T15:12:00Z</dcterms:created>
  <dcterms:modified xsi:type="dcterms:W3CDTF">2024-12-25T14:27:00Z</dcterms:modified>
</cp:coreProperties>
</file>